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4F17C7">
        <w:rPr>
          <w:rFonts w:ascii="Times New Roman" w:hAnsi="Times New Roman"/>
          <w:b/>
          <w:bCs/>
          <w:szCs w:val="28"/>
        </w:rPr>
        <w:t>47</w:t>
      </w: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b/>
          <w:bCs/>
          <w:szCs w:val="28"/>
        </w:rPr>
        <w:t xml:space="preserve">м. Ковель </w:t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="004F17C7">
        <w:rPr>
          <w:rFonts w:ascii="Times New Roman" w:hAnsi="Times New Roman"/>
          <w:b/>
          <w:bCs/>
          <w:szCs w:val="28"/>
        </w:rPr>
        <w:t>24</w:t>
      </w:r>
      <w:r w:rsidRPr="0087556A">
        <w:rPr>
          <w:rFonts w:ascii="Times New Roman" w:hAnsi="Times New Roman"/>
          <w:b/>
          <w:bCs/>
          <w:szCs w:val="28"/>
        </w:rPr>
        <w:t>.0</w:t>
      </w:r>
      <w:r w:rsidR="004F17C7">
        <w:rPr>
          <w:rFonts w:ascii="Times New Roman" w:hAnsi="Times New Roman"/>
          <w:b/>
          <w:bCs/>
          <w:szCs w:val="28"/>
        </w:rPr>
        <w:t>9</w:t>
      </w:r>
      <w:r w:rsidRPr="0087556A">
        <w:rPr>
          <w:rFonts w:ascii="Times New Roman" w:hAnsi="Times New Roman"/>
          <w:b/>
          <w:bCs/>
          <w:szCs w:val="28"/>
        </w:rPr>
        <w:t>.202</w:t>
      </w:r>
      <w:r w:rsidR="0087556A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р.</w:t>
      </w: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87556A" w:rsidRDefault="00C308CF" w:rsidP="00041A16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Присутні</w:t>
      </w:r>
      <w:r w:rsidR="00041A16" w:rsidRPr="0087556A">
        <w:rPr>
          <w:rFonts w:ascii="Times New Roman" w:hAnsi="Times New Roman"/>
          <w:b/>
          <w:bCs/>
          <w:szCs w:val="28"/>
        </w:rPr>
        <w:t xml:space="preserve">: </w:t>
      </w:r>
      <w:proofErr w:type="spellStart"/>
      <w:r w:rsidR="00041A16" w:rsidRPr="0087556A">
        <w:rPr>
          <w:rFonts w:ascii="Times New Roman" w:hAnsi="Times New Roman"/>
          <w:szCs w:val="28"/>
        </w:rPr>
        <w:t>Логвінов</w:t>
      </w:r>
      <w:proofErr w:type="spellEnd"/>
      <w:r w:rsidR="00041A16" w:rsidRPr="0087556A">
        <w:rPr>
          <w:rFonts w:ascii="Times New Roman" w:hAnsi="Times New Roman"/>
          <w:szCs w:val="28"/>
        </w:rPr>
        <w:t xml:space="preserve"> В.Г. – </w:t>
      </w:r>
      <w:r w:rsidR="0087556A" w:rsidRPr="0087556A">
        <w:rPr>
          <w:rFonts w:ascii="Times New Roman" w:hAnsi="Times New Roman"/>
          <w:szCs w:val="28"/>
        </w:rPr>
        <w:t xml:space="preserve">заступник голови Комісії, </w:t>
      </w:r>
      <w:r w:rsidR="00041A16" w:rsidRPr="0087556A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87556A">
        <w:rPr>
          <w:rFonts w:ascii="Times New Roman" w:hAnsi="Times New Roman"/>
          <w:szCs w:val="28"/>
        </w:rPr>
        <w:t>Мурай</w:t>
      </w:r>
      <w:proofErr w:type="spellEnd"/>
      <w:r w:rsidRPr="0087556A">
        <w:rPr>
          <w:rFonts w:ascii="Times New Roman" w:hAnsi="Times New Roman"/>
          <w:szCs w:val="28"/>
        </w:rPr>
        <w:t xml:space="preserve"> Л.Л. </w:t>
      </w:r>
      <w:r w:rsidRPr="0087556A">
        <w:rPr>
          <w:rFonts w:ascii="Times New Roman" w:hAnsi="Times New Roman"/>
          <w:b/>
          <w:bCs/>
          <w:szCs w:val="28"/>
        </w:rPr>
        <w:t>–</w:t>
      </w:r>
      <w:r w:rsidRPr="0087556A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87556A">
        <w:rPr>
          <w:rFonts w:ascii="Times New Roman" w:hAnsi="Times New Roman"/>
          <w:szCs w:val="28"/>
        </w:rPr>
        <w:t>Куптій</w:t>
      </w:r>
      <w:proofErr w:type="spellEnd"/>
      <w:r w:rsidRPr="0087556A">
        <w:rPr>
          <w:rFonts w:ascii="Times New Roman" w:hAnsi="Times New Roman"/>
          <w:szCs w:val="28"/>
        </w:rPr>
        <w:t xml:space="preserve"> Г.А. – начальник юридичного відділу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87556A" w:rsidRPr="0087556A" w:rsidRDefault="0087556A" w:rsidP="00DD35FC">
      <w:pPr>
        <w:jc w:val="both"/>
        <w:rPr>
          <w:rFonts w:ascii="Times New Roman" w:hAnsi="Times New Roman"/>
          <w:szCs w:val="28"/>
        </w:rPr>
      </w:pPr>
    </w:p>
    <w:p w:rsidR="007575FB" w:rsidRPr="00DD35FC" w:rsidRDefault="007575FB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 xml:space="preserve">Комісією було розглянуто питання щодо погодження меж земельної ділянки по </w:t>
      </w:r>
      <w:r w:rsidRPr="00DD35FC">
        <w:rPr>
          <w:b/>
          <w:bCs/>
          <w:sz w:val="28"/>
          <w:szCs w:val="28"/>
          <w:lang w:val="uk-UA"/>
        </w:rPr>
        <w:t>вул.</w:t>
      </w:r>
      <w:r w:rsidRPr="00DD35FC">
        <w:rPr>
          <w:sz w:val="28"/>
          <w:szCs w:val="28"/>
          <w:lang w:val="uk-UA"/>
        </w:rPr>
        <w:t xml:space="preserve"> </w:t>
      </w:r>
      <w:r w:rsidR="004F17C7" w:rsidRPr="004F17C7">
        <w:rPr>
          <w:b/>
          <w:sz w:val="28"/>
          <w:szCs w:val="28"/>
          <w:lang w:val="uk-UA"/>
        </w:rPr>
        <w:t>Незалежності</w:t>
      </w:r>
      <w:r w:rsidRPr="00DD35FC">
        <w:rPr>
          <w:b/>
          <w:bCs/>
          <w:sz w:val="28"/>
          <w:szCs w:val="28"/>
          <w:lang w:val="uk-UA"/>
        </w:rPr>
        <w:t>,</w:t>
      </w:r>
      <w:r w:rsidR="004F17C7">
        <w:rPr>
          <w:b/>
          <w:bCs/>
          <w:sz w:val="28"/>
          <w:szCs w:val="28"/>
          <w:lang w:val="uk-UA"/>
        </w:rPr>
        <w:t xml:space="preserve"> 62-А</w:t>
      </w:r>
      <w:r w:rsidRPr="00DD35FC">
        <w:rPr>
          <w:b/>
          <w:bCs/>
          <w:sz w:val="28"/>
          <w:szCs w:val="28"/>
          <w:lang w:val="uk-UA"/>
        </w:rPr>
        <w:t xml:space="preserve"> гараж №</w:t>
      </w:r>
      <w:r w:rsidR="004F17C7">
        <w:rPr>
          <w:b/>
          <w:bCs/>
          <w:sz w:val="28"/>
          <w:szCs w:val="28"/>
          <w:lang w:val="uk-UA"/>
        </w:rPr>
        <w:t>6</w:t>
      </w:r>
      <w:r w:rsidR="00C308CF">
        <w:rPr>
          <w:b/>
          <w:bCs/>
          <w:sz w:val="28"/>
          <w:szCs w:val="28"/>
          <w:lang w:val="uk-UA"/>
        </w:rPr>
        <w:t>3</w:t>
      </w:r>
      <w:r w:rsidRPr="00DD35FC">
        <w:rPr>
          <w:sz w:val="28"/>
          <w:szCs w:val="28"/>
          <w:lang w:val="uk-UA"/>
        </w:rPr>
        <w:t>.</w:t>
      </w:r>
    </w:p>
    <w:p w:rsidR="00ED072A" w:rsidRPr="00DD35FC" w:rsidRDefault="00ED072A" w:rsidP="00DD35FC">
      <w:pPr>
        <w:jc w:val="both"/>
        <w:rPr>
          <w:rFonts w:ascii="Times New Roman" w:hAnsi="Times New Roman"/>
          <w:szCs w:val="28"/>
        </w:rPr>
      </w:pPr>
    </w:p>
    <w:p w:rsidR="00DD35FC" w:rsidRPr="007D072D" w:rsidRDefault="00041A16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proofErr w:type="spellStart"/>
      <w:r w:rsidRPr="00DD35FC">
        <w:rPr>
          <w:sz w:val="28"/>
          <w:szCs w:val="28"/>
        </w:rPr>
        <w:t>Ознайомившись</w:t>
      </w:r>
      <w:proofErr w:type="spellEnd"/>
      <w:r w:rsidRPr="00DD35FC">
        <w:rPr>
          <w:sz w:val="28"/>
          <w:szCs w:val="28"/>
        </w:rPr>
        <w:t xml:space="preserve"> </w:t>
      </w:r>
      <w:proofErr w:type="spellStart"/>
      <w:r w:rsidRPr="00DD35FC">
        <w:rPr>
          <w:sz w:val="28"/>
          <w:szCs w:val="28"/>
        </w:rPr>
        <w:t>із</w:t>
      </w:r>
      <w:proofErr w:type="spellEnd"/>
      <w:r w:rsidRPr="00DD35FC">
        <w:rPr>
          <w:sz w:val="28"/>
          <w:szCs w:val="28"/>
        </w:rPr>
        <w:t xml:space="preserve"> </w:t>
      </w:r>
      <w:proofErr w:type="spellStart"/>
      <w:r w:rsidRPr="00DD35FC">
        <w:rPr>
          <w:sz w:val="28"/>
          <w:szCs w:val="28"/>
        </w:rPr>
        <w:t>заявою</w:t>
      </w:r>
      <w:proofErr w:type="spellEnd"/>
      <w:r w:rsidRPr="00DD35FC">
        <w:rPr>
          <w:sz w:val="28"/>
          <w:szCs w:val="28"/>
        </w:rPr>
        <w:t xml:space="preserve"> </w:t>
      </w:r>
      <w:proofErr w:type="spellStart"/>
      <w:r w:rsidRPr="00DD35FC">
        <w:rPr>
          <w:sz w:val="28"/>
          <w:szCs w:val="28"/>
        </w:rPr>
        <w:t>гр</w:t>
      </w:r>
      <w:proofErr w:type="spellEnd"/>
      <w:r w:rsidR="004F17C7">
        <w:rPr>
          <w:sz w:val="28"/>
          <w:szCs w:val="28"/>
          <w:lang w:val="uk-UA"/>
        </w:rPr>
        <w:t xml:space="preserve">. </w:t>
      </w:r>
      <w:proofErr w:type="spellStart"/>
      <w:r w:rsidR="004F17C7">
        <w:rPr>
          <w:sz w:val="28"/>
          <w:szCs w:val="28"/>
          <w:lang w:val="uk-UA"/>
        </w:rPr>
        <w:t>Осійчука</w:t>
      </w:r>
      <w:proofErr w:type="spellEnd"/>
      <w:r w:rsidR="00C308CF">
        <w:rPr>
          <w:sz w:val="28"/>
          <w:szCs w:val="28"/>
          <w:lang w:val="uk-UA"/>
        </w:rPr>
        <w:t xml:space="preserve"> </w:t>
      </w:r>
      <w:r w:rsidR="004F17C7">
        <w:rPr>
          <w:sz w:val="28"/>
          <w:szCs w:val="28"/>
          <w:lang w:val="uk-UA"/>
        </w:rPr>
        <w:t>Сергія</w:t>
      </w:r>
      <w:r w:rsidR="00C308CF">
        <w:rPr>
          <w:sz w:val="28"/>
          <w:szCs w:val="28"/>
          <w:lang w:val="uk-UA"/>
        </w:rPr>
        <w:t xml:space="preserve"> Се</w:t>
      </w:r>
      <w:r w:rsidR="004F17C7">
        <w:rPr>
          <w:sz w:val="28"/>
          <w:szCs w:val="28"/>
          <w:lang w:val="uk-UA"/>
        </w:rPr>
        <w:t>ме</w:t>
      </w:r>
      <w:r w:rsidR="00C308CF">
        <w:rPr>
          <w:sz w:val="28"/>
          <w:szCs w:val="28"/>
          <w:lang w:val="uk-UA"/>
        </w:rPr>
        <w:t>новича</w:t>
      </w:r>
      <w:r w:rsidRPr="00DD35FC">
        <w:rPr>
          <w:sz w:val="28"/>
          <w:szCs w:val="28"/>
        </w:rPr>
        <w:t xml:space="preserve">, </w:t>
      </w:r>
      <w:proofErr w:type="spellStart"/>
      <w:r w:rsidRPr="00DD35FC">
        <w:rPr>
          <w:sz w:val="28"/>
          <w:szCs w:val="28"/>
        </w:rPr>
        <w:t>розглянувши</w:t>
      </w:r>
      <w:proofErr w:type="spellEnd"/>
      <w:r w:rsidRPr="00DD35FC">
        <w:rPr>
          <w:sz w:val="28"/>
          <w:szCs w:val="28"/>
        </w:rPr>
        <w:t xml:space="preserve"> </w:t>
      </w:r>
      <w:proofErr w:type="spellStart"/>
      <w:r w:rsidRPr="00DD35FC">
        <w:rPr>
          <w:sz w:val="28"/>
          <w:szCs w:val="28"/>
        </w:rPr>
        <w:t>кадастровий</w:t>
      </w:r>
      <w:proofErr w:type="spellEnd"/>
      <w:r w:rsidRPr="00DD35FC">
        <w:rPr>
          <w:sz w:val="28"/>
          <w:szCs w:val="28"/>
        </w:rPr>
        <w:t xml:space="preserve"> план </w:t>
      </w:r>
      <w:proofErr w:type="spellStart"/>
      <w:r w:rsidRPr="00DD35FC">
        <w:rPr>
          <w:sz w:val="28"/>
          <w:szCs w:val="28"/>
        </w:rPr>
        <w:t>земельної</w:t>
      </w:r>
      <w:proofErr w:type="spellEnd"/>
      <w:r w:rsidRPr="00DD35FC">
        <w:rPr>
          <w:sz w:val="28"/>
          <w:szCs w:val="28"/>
        </w:rPr>
        <w:t xml:space="preserve"> </w:t>
      </w:r>
      <w:proofErr w:type="spellStart"/>
      <w:r w:rsidRPr="00DD35FC">
        <w:rPr>
          <w:sz w:val="28"/>
          <w:szCs w:val="28"/>
        </w:rPr>
        <w:t>ділянки</w:t>
      </w:r>
      <w:proofErr w:type="spellEnd"/>
      <w:r w:rsidRPr="00DD35FC">
        <w:rPr>
          <w:sz w:val="28"/>
          <w:szCs w:val="28"/>
        </w:rPr>
        <w:t xml:space="preserve"> </w:t>
      </w:r>
      <w:r w:rsidR="00DD35FC" w:rsidRPr="00DD35FC">
        <w:rPr>
          <w:sz w:val="28"/>
          <w:szCs w:val="28"/>
          <w:lang w:val="uk-UA"/>
        </w:rPr>
        <w:t>по вул.</w:t>
      </w:r>
      <w:r w:rsidR="007D072D">
        <w:rPr>
          <w:sz w:val="28"/>
          <w:szCs w:val="28"/>
          <w:lang w:val="uk-UA"/>
        </w:rPr>
        <w:t xml:space="preserve"> </w:t>
      </w:r>
      <w:r w:rsidR="004F17C7" w:rsidRPr="004F17C7">
        <w:rPr>
          <w:sz w:val="28"/>
          <w:szCs w:val="28"/>
          <w:lang w:val="uk-UA"/>
        </w:rPr>
        <w:t>Незалежності</w:t>
      </w:r>
      <w:r w:rsidR="004F17C7" w:rsidRPr="004F17C7">
        <w:rPr>
          <w:bCs/>
          <w:sz w:val="28"/>
          <w:szCs w:val="28"/>
          <w:lang w:val="uk-UA"/>
        </w:rPr>
        <w:t>, 62-А гараж №63</w:t>
      </w:r>
      <w:r w:rsidR="00DD35FC" w:rsidRPr="004F17C7">
        <w:rPr>
          <w:sz w:val="28"/>
          <w:szCs w:val="28"/>
          <w:lang w:val="uk-UA"/>
        </w:rPr>
        <w:t>,</w:t>
      </w:r>
      <w:r w:rsidR="00DD35FC" w:rsidRPr="00DD35FC">
        <w:rPr>
          <w:sz w:val="28"/>
          <w:szCs w:val="28"/>
          <w:lang w:val="uk-UA"/>
        </w:rPr>
        <w:t xml:space="preserve"> виготовлений </w:t>
      </w:r>
      <w:r w:rsidR="00DD35FC">
        <w:rPr>
          <w:sz w:val="28"/>
          <w:szCs w:val="28"/>
          <w:lang w:val="uk-UA"/>
        </w:rPr>
        <w:t xml:space="preserve">ФОП </w:t>
      </w:r>
      <w:proofErr w:type="spellStart"/>
      <w:r w:rsidR="004F17C7">
        <w:rPr>
          <w:sz w:val="28"/>
          <w:szCs w:val="28"/>
          <w:lang w:val="uk-UA"/>
        </w:rPr>
        <w:t>Тимошук</w:t>
      </w:r>
      <w:proofErr w:type="spellEnd"/>
      <w:r w:rsidR="00DD35FC">
        <w:rPr>
          <w:sz w:val="28"/>
          <w:szCs w:val="28"/>
          <w:lang w:val="uk-UA"/>
        </w:rPr>
        <w:t xml:space="preserve"> </w:t>
      </w:r>
      <w:r w:rsidR="004F17C7">
        <w:rPr>
          <w:sz w:val="28"/>
          <w:szCs w:val="28"/>
          <w:lang w:val="uk-UA"/>
        </w:rPr>
        <w:t>Б</w:t>
      </w:r>
      <w:r w:rsidR="00DD35FC">
        <w:rPr>
          <w:sz w:val="28"/>
          <w:szCs w:val="28"/>
          <w:lang w:val="uk-UA"/>
        </w:rPr>
        <w:t>.</w:t>
      </w:r>
      <w:r w:rsidR="004F17C7">
        <w:rPr>
          <w:sz w:val="28"/>
          <w:szCs w:val="28"/>
          <w:lang w:val="uk-UA"/>
        </w:rPr>
        <w:t>П</w:t>
      </w:r>
      <w:r w:rsidR="00DD35FC">
        <w:rPr>
          <w:sz w:val="28"/>
          <w:szCs w:val="28"/>
          <w:lang w:val="uk-UA"/>
        </w:rPr>
        <w:t>.</w:t>
      </w:r>
      <w:r w:rsidR="00DD35FC" w:rsidRPr="00DD35FC">
        <w:rPr>
          <w:sz w:val="28"/>
          <w:szCs w:val="28"/>
          <w:lang w:val="uk-UA"/>
        </w:rPr>
        <w:t xml:space="preserve">, </w:t>
      </w:r>
      <w:r w:rsidR="004F17C7">
        <w:rPr>
          <w:sz w:val="28"/>
          <w:szCs w:val="28"/>
          <w:lang w:val="uk-UA"/>
        </w:rPr>
        <w:t xml:space="preserve">витяг з Державного </w:t>
      </w:r>
      <w:r w:rsidR="00C308CF">
        <w:rPr>
          <w:sz w:val="28"/>
          <w:szCs w:val="28"/>
          <w:lang w:val="uk-UA"/>
        </w:rPr>
        <w:t>реєстр</w:t>
      </w:r>
      <w:r w:rsidR="004F17C7">
        <w:rPr>
          <w:sz w:val="28"/>
          <w:szCs w:val="28"/>
          <w:lang w:val="uk-UA"/>
        </w:rPr>
        <w:t>у</w:t>
      </w:r>
      <w:r w:rsidR="00C308CF">
        <w:rPr>
          <w:sz w:val="28"/>
          <w:szCs w:val="28"/>
          <w:lang w:val="uk-UA"/>
        </w:rPr>
        <w:t xml:space="preserve"> </w:t>
      </w:r>
      <w:r w:rsidR="004F17C7">
        <w:rPr>
          <w:sz w:val="28"/>
          <w:szCs w:val="28"/>
          <w:lang w:val="uk-UA"/>
        </w:rPr>
        <w:t>речових</w:t>
      </w:r>
      <w:r w:rsidR="00C308CF">
        <w:rPr>
          <w:sz w:val="28"/>
          <w:szCs w:val="28"/>
          <w:lang w:val="uk-UA"/>
        </w:rPr>
        <w:t xml:space="preserve"> прав </w:t>
      </w:r>
      <w:r w:rsidR="004F17C7">
        <w:rPr>
          <w:sz w:val="28"/>
          <w:szCs w:val="28"/>
          <w:lang w:val="uk-UA"/>
        </w:rPr>
        <w:t xml:space="preserve">на нерухоме майно про реєстрацію </w:t>
      </w:r>
      <w:r w:rsidR="00C308CF">
        <w:rPr>
          <w:sz w:val="28"/>
          <w:szCs w:val="28"/>
          <w:lang w:val="uk-UA"/>
        </w:rPr>
        <w:t>пра</w:t>
      </w:r>
      <w:r w:rsidR="004F17C7">
        <w:rPr>
          <w:sz w:val="28"/>
          <w:szCs w:val="28"/>
          <w:lang w:val="uk-UA"/>
        </w:rPr>
        <w:t>ва</w:t>
      </w:r>
      <w:r w:rsidR="00C308CF">
        <w:rPr>
          <w:sz w:val="28"/>
          <w:szCs w:val="28"/>
          <w:lang w:val="uk-UA"/>
        </w:rPr>
        <w:t xml:space="preserve"> власності від </w:t>
      </w:r>
      <w:r w:rsidR="004F17C7">
        <w:rPr>
          <w:sz w:val="28"/>
          <w:szCs w:val="28"/>
          <w:lang w:val="uk-UA"/>
        </w:rPr>
        <w:t>29</w:t>
      </w:r>
      <w:r w:rsidR="00C308CF">
        <w:rPr>
          <w:sz w:val="28"/>
          <w:szCs w:val="28"/>
          <w:lang w:val="uk-UA"/>
        </w:rPr>
        <w:t>.0</w:t>
      </w:r>
      <w:r w:rsidR="004F17C7">
        <w:rPr>
          <w:sz w:val="28"/>
          <w:szCs w:val="28"/>
          <w:lang w:val="uk-UA"/>
        </w:rPr>
        <w:t>6</w:t>
      </w:r>
      <w:r w:rsidR="00C308CF">
        <w:rPr>
          <w:sz w:val="28"/>
          <w:szCs w:val="28"/>
          <w:lang w:val="uk-UA"/>
        </w:rPr>
        <w:t>.202</w:t>
      </w:r>
      <w:r w:rsidR="004F17C7">
        <w:rPr>
          <w:sz w:val="28"/>
          <w:szCs w:val="28"/>
          <w:lang w:val="uk-UA"/>
        </w:rPr>
        <w:t>1</w:t>
      </w:r>
      <w:r w:rsidR="00C308CF">
        <w:rPr>
          <w:sz w:val="28"/>
          <w:szCs w:val="28"/>
          <w:lang w:val="uk-UA"/>
        </w:rPr>
        <w:t>р.</w:t>
      </w:r>
      <w:r w:rsidR="004F17C7">
        <w:rPr>
          <w:sz w:val="28"/>
          <w:szCs w:val="28"/>
          <w:lang w:val="uk-UA"/>
        </w:rPr>
        <w:t xml:space="preserve"> за №263490071</w:t>
      </w:r>
      <w:r w:rsidR="00DD35FC">
        <w:rPr>
          <w:sz w:val="28"/>
          <w:szCs w:val="28"/>
          <w:lang w:val="uk-UA"/>
        </w:rPr>
        <w:t xml:space="preserve">, </w:t>
      </w:r>
      <w:r w:rsidR="00C308CF">
        <w:rPr>
          <w:sz w:val="28"/>
          <w:szCs w:val="28"/>
          <w:lang w:val="uk-UA"/>
        </w:rPr>
        <w:t>технічний</w:t>
      </w:r>
      <w:r w:rsidR="008C73B5">
        <w:rPr>
          <w:sz w:val="28"/>
          <w:szCs w:val="28"/>
          <w:lang w:val="uk-UA"/>
        </w:rPr>
        <w:t xml:space="preserve"> </w:t>
      </w:r>
      <w:r w:rsidR="00E13B19">
        <w:rPr>
          <w:sz w:val="28"/>
          <w:szCs w:val="28"/>
          <w:lang w:val="uk-UA"/>
        </w:rPr>
        <w:t xml:space="preserve">паспорт на </w:t>
      </w:r>
      <w:r w:rsidR="00C308CF">
        <w:rPr>
          <w:sz w:val="28"/>
          <w:szCs w:val="28"/>
          <w:lang w:val="uk-UA"/>
        </w:rPr>
        <w:t>об</w:t>
      </w:r>
      <w:r w:rsidR="00C308CF" w:rsidRPr="00C308CF">
        <w:rPr>
          <w:sz w:val="28"/>
          <w:szCs w:val="28"/>
          <w:lang w:val="uk-UA"/>
        </w:rPr>
        <w:t>’</w:t>
      </w:r>
      <w:r w:rsidR="00C308CF">
        <w:rPr>
          <w:sz w:val="28"/>
          <w:szCs w:val="28"/>
          <w:lang w:val="uk-UA"/>
        </w:rPr>
        <w:t>єкт нерухомого майна</w:t>
      </w:r>
      <w:r w:rsidR="00E13B19">
        <w:rPr>
          <w:sz w:val="28"/>
          <w:szCs w:val="28"/>
          <w:lang w:val="uk-UA"/>
        </w:rPr>
        <w:t xml:space="preserve">, </w:t>
      </w:r>
      <w:r w:rsidR="00DD35FC" w:rsidRPr="00DD35FC">
        <w:rPr>
          <w:sz w:val="28"/>
          <w:szCs w:val="28"/>
          <w:lang w:val="uk-UA"/>
        </w:rPr>
        <w:t xml:space="preserve">керуючись ст.158 Земельного Кодексу України </w:t>
      </w:r>
      <w:r w:rsidR="00DD35FC" w:rsidRPr="00DD35FC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1) погодити меж</w:t>
      </w:r>
      <w:r>
        <w:rPr>
          <w:sz w:val="28"/>
          <w:szCs w:val="28"/>
          <w:lang w:val="uk-UA"/>
        </w:rPr>
        <w:t>і</w:t>
      </w:r>
      <w:r w:rsidRPr="00DD35FC">
        <w:rPr>
          <w:sz w:val="28"/>
          <w:szCs w:val="28"/>
          <w:lang w:val="uk-UA"/>
        </w:rPr>
        <w:t xml:space="preserve"> земельної ділянки</w:t>
      </w:r>
      <w:r w:rsidR="001F19AB">
        <w:rPr>
          <w:sz w:val="28"/>
          <w:szCs w:val="28"/>
          <w:lang w:val="uk-UA"/>
        </w:rPr>
        <w:t xml:space="preserve"> по</w:t>
      </w:r>
      <w:bookmarkStart w:id="0" w:name="_GoBack"/>
      <w:bookmarkEnd w:id="0"/>
      <w:r w:rsidRPr="00DD35FC">
        <w:rPr>
          <w:sz w:val="28"/>
          <w:szCs w:val="28"/>
          <w:lang w:val="uk-UA"/>
        </w:rPr>
        <w:t xml:space="preserve"> </w:t>
      </w:r>
      <w:r w:rsidR="001F19AB" w:rsidRPr="00DD35FC">
        <w:rPr>
          <w:sz w:val="28"/>
          <w:szCs w:val="28"/>
          <w:lang w:val="uk-UA"/>
        </w:rPr>
        <w:t>вул.</w:t>
      </w:r>
      <w:r w:rsidR="001F19AB">
        <w:rPr>
          <w:sz w:val="28"/>
          <w:szCs w:val="28"/>
          <w:lang w:val="uk-UA"/>
        </w:rPr>
        <w:t xml:space="preserve"> </w:t>
      </w:r>
      <w:r w:rsidR="001F19AB" w:rsidRPr="004F17C7">
        <w:rPr>
          <w:sz w:val="28"/>
          <w:szCs w:val="28"/>
          <w:lang w:val="uk-UA"/>
        </w:rPr>
        <w:t>Незалежності</w:t>
      </w:r>
      <w:r w:rsidR="001F19AB" w:rsidRPr="004F17C7">
        <w:rPr>
          <w:bCs/>
          <w:sz w:val="28"/>
          <w:szCs w:val="28"/>
          <w:lang w:val="uk-UA"/>
        </w:rPr>
        <w:t>, 62-А гараж №63</w:t>
      </w:r>
      <w:r w:rsidR="00E13B19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>з суміжним</w:t>
      </w:r>
      <w:r w:rsidR="00E13B19">
        <w:rPr>
          <w:sz w:val="28"/>
          <w:szCs w:val="28"/>
          <w:lang w:val="uk-UA"/>
        </w:rPr>
        <w:t>и</w:t>
      </w:r>
      <w:r w:rsidRPr="00DD35FC">
        <w:rPr>
          <w:sz w:val="28"/>
          <w:szCs w:val="28"/>
          <w:lang w:val="uk-UA"/>
        </w:rPr>
        <w:t xml:space="preserve"> користувач</w:t>
      </w:r>
      <w:r w:rsidR="00E13B19">
        <w:rPr>
          <w:sz w:val="28"/>
          <w:szCs w:val="28"/>
          <w:lang w:val="uk-UA"/>
        </w:rPr>
        <w:t>а</w:t>
      </w:r>
      <w:r w:rsidRPr="00DD35FC">
        <w:rPr>
          <w:sz w:val="28"/>
          <w:szCs w:val="28"/>
          <w:lang w:val="uk-UA"/>
        </w:rPr>
        <w:t>м</w:t>
      </w:r>
      <w:r w:rsidR="00E13B19">
        <w:rPr>
          <w:sz w:val="28"/>
          <w:szCs w:val="28"/>
          <w:lang w:val="uk-UA"/>
        </w:rPr>
        <w:t>и</w:t>
      </w:r>
      <w:r w:rsidRPr="00DD35FC">
        <w:rPr>
          <w:sz w:val="28"/>
          <w:szCs w:val="28"/>
          <w:lang w:val="uk-UA"/>
        </w:rPr>
        <w:t>, відповідно до представленого кадастрового плану;</w:t>
      </w:r>
    </w:p>
    <w:p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DD35FC" w:rsidRPr="00DD35FC" w:rsidRDefault="00DD35FC" w:rsidP="00DD35FC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 xml:space="preserve">Дане рішення підлягає затвердженню виконавчим комітетом Ковельської міської ради. </w:t>
      </w:r>
    </w:p>
    <w:p w:rsidR="000D6D74" w:rsidRDefault="000D6D74" w:rsidP="00DD35FC">
      <w:pPr>
        <w:ind w:firstLine="720"/>
        <w:jc w:val="both"/>
        <w:rPr>
          <w:rFonts w:ascii="Times New Roman" w:hAnsi="Times New Roman"/>
          <w:szCs w:val="28"/>
        </w:rPr>
      </w:pPr>
    </w:p>
    <w:p w:rsidR="00B91EA4" w:rsidRDefault="00B91EA4" w:rsidP="007D072D">
      <w:pPr>
        <w:jc w:val="both"/>
        <w:rPr>
          <w:rFonts w:ascii="Times New Roman" w:hAnsi="Times New Roman"/>
          <w:szCs w:val="28"/>
        </w:rPr>
      </w:pPr>
    </w:p>
    <w:p w:rsidR="00C308CF" w:rsidRPr="00DD35FC" w:rsidRDefault="00C308CF" w:rsidP="007D072D">
      <w:pPr>
        <w:jc w:val="both"/>
        <w:rPr>
          <w:rFonts w:ascii="Times New Roman" w:hAnsi="Times New Roman"/>
          <w:szCs w:val="28"/>
        </w:rPr>
      </w:pPr>
    </w:p>
    <w:p w:rsidR="00041A16" w:rsidRDefault="00041A16" w:rsidP="00DD35FC">
      <w:pPr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Члени комісії: </w:t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Логвінов</w:t>
      </w:r>
      <w:proofErr w:type="spellEnd"/>
      <w:r w:rsidRPr="00DD35FC">
        <w:rPr>
          <w:rFonts w:ascii="Times New Roman" w:hAnsi="Times New Roman"/>
          <w:szCs w:val="28"/>
        </w:rPr>
        <w:t xml:space="preserve"> В.Г.</w:t>
      </w:r>
    </w:p>
    <w:p w:rsidR="00DD35FC" w:rsidRPr="00DD35FC" w:rsidRDefault="00DD35FC" w:rsidP="00DD35FC">
      <w:pPr>
        <w:rPr>
          <w:rFonts w:ascii="Times New Roman" w:hAnsi="Times New Roman"/>
          <w:szCs w:val="28"/>
          <w:lang w:val="ru-RU"/>
        </w:rPr>
      </w:pPr>
    </w:p>
    <w:p w:rsidR="00041A16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Мурай</w:t>
      </w:r>
      <w:proofErr w:type="spellEnd"/>
      <w:r w:rsidRPr="00DD35FC">
        <w:rPr>
          <w:rFonts w:ascii="Times New Roman" w:hAnsi="Times New Roman"/>
          <w:szCs w:val="28"/>
        </w:rPr>
        <w:t xml:space="preserve"> Л.Л.</w:t>
      </w:r>
    </w:p>
    <w:p w:rsidR="00DD35FC" w:rsidRPr="00DD35FC" w:rsidRDefault="00DD35FC" w:rsidP="00DD35FC">
      <w:pPr>
        <w:ind w:left="4236" w:firstLine="720"/>
        <w:rPr>
          <w:rFonts w:ascii="Times New Roman" w:hAnsi="Times New Roman"/>
          <w:szCs w:val="28"/>
          <w:lang w:val="ru-RU"/>
        </w:rPr>
      </w:pPr>
    </w:p>
    <w:p w:rsidR="00DD35FC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Куптій</w:t>
      </w:r>
      <w:proofErr w:type="spellEnd"/>
      <w:r w:rsidRPr="00DD35FC">
        <w:rPr>
          <w:rFonts w:ascii="Times New Roman" w:hAnsi="Times New Roman"/>
          <w:szCs w:val="28"/>
        </w:rPr>
        <w:t xml:space="preserve"> Г.А. </w:t>
      </w:r>
    </w:p>
    <w:p w:rsidR="00DD35FC" w:rsidRPr="00DD35FC" w:rsidRDefault="00DD35FC" w:rsidP="00DD35FC">
      <w:pPr>
        <w:ind w:left="4236" w:firstLine="720"/>
        <w:rPr>
          <w:rFonts w:ascii="Times New Roman" w:hAnsi="Times New Roman"/>
          <w:szCs w:val="28"/>
        </w:rPr>
      </w:pPr>
    </w:p>
    <w:p w:rsidR="00041A16" w:rsidRPr="00DD35FC" w:rsidRDefault="00041A16" w:rsidP="00DD35FC">
      <w:pPr>
        <w:ind w:left="4248" w:firstLine="708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>____________________ Демчук Л.А.</w:t>
      </w:r>
    </w:p>
    <w:p w:rsidR="00AA1884" w:rsidRDefault="00AA1884" w:rsidP="00041A16">
      <w:pPr>
        <w:pStyle w:val="a3"/>
        <w:rPr>
          <w:b w:val="0"/>
          <w:sz w:val="24"/>
          <w:szCs w:val="24"/>
          <w:lang w:val="uk-UA"/>
        </w:rPr>
      </w:pPr>
    </w:p>
    <w:sectPr w:rsidR="00AA1884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A12BB"/>
    <w:rsid w:val="000D6D74"/>
    <w:rsid w:val="0014431B"/>
    <w:rsid w:val="001C1E6C"/>
    <w:rsid w:val="001F19AB"/>
    <w:rsid w:val="004848E1"/>
    <w:rsid w:val="004F17C7"/>
    <w:rsid w:val="006A2A7A"/>
    <w:rsid w:val="007575FB"/>
    <w:rsid w:val="007660F0"/>
    <w:rsid w:val="007D072D"/>
    <w:rsid w:val="007E684E"/>
    <w:rsid w:val="00832B0C"/>
    <w:rsid w:val="0087556A"/>
    <w:rsid w:val="008C73B5"/>
    <w:rsid w:val="00906E56"/>
    <w:rsid w:val="009458D7"/>
    <w:rsid w:val="00A61FC2"/>
    <w:rsid w:val="00A7651A"/>
    <w:rsid w:val="00AA1884"/>
    <w:rsid w:val="00B46065"/>
    <w:rsid w:val="00B46948"/>
    <w:rsid w:val="00B6427E"/>
    <w:rsid w:val="00B91EA4"/>
    <w:rsid w:val="00C308CF"/>
    <w:rsid w:val="00DA5FF3"/>
    <w:rsid w:val="00DD35FC"/>
    <w:rsid w:val="00E13B19"/>
    <w:rsid w:val="00E86822"/>
    <w:rsid w:val="00ED072A"/>
    <w:rsid w:val="00ED412E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DE2BB-2612-4DF9-95A6-63709B46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2</cp:revision>
  <cp:lastPrinted>2020-02-05T12:05:00Z</cp:lastPrinted>
  <dcterms:created xsi:type="dcterms:W3CDTF">2021-09-27T10:56:00Z</dcterms:created>
  <dcterms:modified xsi:type="dcterms:W3CDTF">2021-09-27T10:56:00Z</dcterms:modified>
</cp:coreProperties>
</file>